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jpeg" ContentType="image/jpeg"/>
  <Override PartName="/word/media/image4.png" ContentType="image/png"/>
  <Override PartName="/word/media/image10.png" ContentType="image/png"/>
  <Override PartName="/word/media/image5.png" ContentType="image/png"/>
  <Override PartName="/word/media/image16.png" ContentType="image/png"/>
  <Override PartName="/word/media/image6.jpeg" ContentType="image/jpe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25.jpeg" ContentType="image/jpeg"/>
  <Override PartName="/word/media/image9.png" ContentType="image/png"/>
  <Override PartName="/word/media/image14.png" ContentType="image/png"/>
  <Override PartName="/word/media/image11.png" ContentType="image/png"/>
  <Override PartName="/word/media/image15.png" ContentType="image/png"/>
  <Override PartName="/word/media/image17.png" ContentType="image/png"/>
  <Override PartName="/word/media/image18.jpeg" ContentType="image/jpeg"/>
  <Override PartName="/word/media/image20.png" ContentType="image/png"/>
  <Override PartName="/word/media/image19.jpeg" ContentType="image/jpeg"/>
  <Override PartName="/word/media/image21.png" ContentType="image/png"/>
  <Override PartName="/word/media/image22.png" ContentType="image/png"/>
  <Override PartName="/word/media/image23.png" ContentType="image/png"/>
  <Override PartName="/word/media/image24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/>
      </w:pPr>
      <w:bookmarkStart w:id="0" w:name="page1"/>
      <w:bookmarkEnd w:id="0"/>
      <w:r>
        <w:rPr>
          <w:rFonts w:eastAsia="Calibri" w:cs="Calibri" w:ascii="Calibri" w:hAnsi="Calibri"/>
          <w:color w:val="auto"/>
          <w:sz w:val="44"/>
          <w:szCs w:val="44"/>
        </w:rPr>
        <w:t>Вовед во науката за податоци</w:t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66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1. Каква е промената кај нумеричките податоци при нормализација на истите?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Вредностите ќе бидат во опсегот помеѓу 0 и 1. ***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на податоците е 0 и варијансата е 1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Податоците следат нормална дистрибуција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Нивниот опсег е помеѓу минималниот и максималниот елемент во датасетот.</w:t>
      </w:r>
    </w:p>
    <w:p>
      <w:pPr>
        <w:pStyle w:val="Normal"/>
        <w:numPr>
          <w:ilvl w:val="2"/>
          <w:numId w:val="2"/>
        </w:numPr>
        <w:spacing w:lineRule="auto" w:line="276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Нормализација ги праве вредностите меѓу 0 и 1 а стандардизација, со средна вредност 0 а варијанса 1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2. With the command df.mean() what is the output result?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Only for the categorical columns of the df dataset will the mean be printed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For each of the columns od the df dataset the mean value will be printed.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Only for the numeric columns of the df dataset the mean value will be printed. ***</w:t>
      </w:r>
    </w:p>
    <w:p>
      <w:pPr>
        <w:pStyle w:val="Normal"/>
        <w:numPr>
          <w:ilvl w:val="0"/>
          <w:numId w:val="0"/>
        </w:numPr>
        <w:spacing w:lineRule="auto" w:line="264" w:before="0" w:after="0"/>
        <w:ind w:left="0" w:hanging="0"/>
        <w:rPr/>
      </w:pPr>
      <w:r>
        <w:rPr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3. Which of the following descriptive statistics is best to choose if the dataset contains continuous data?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Frequency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Median value ***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Percent (row, column or total)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Mean value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/>
      </w:pPr>
      <w:r>
        <w:rPr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4. Which of the following commands is appropriate for the given visualization?</w:t>
      </w:r>
      <w:r>
        <w:rPr>
          <w:rFonts w:eastAsia="Calibri" w:cs="Calibri" w:ascii="Calibri" w:hAnsi="Calibri"/>
          <w:color w:val="auto"/>
          <w:sz w:val="21"/>
          <w:szCs w:val="21"/>
        </w:rPr>
        <w:br/>
      </w:r>
      <w:r>
        <w:rPr/>
        <w:drawing>
          <wp:inline distT="0" distB="0" distL="0" distR="0">
            <wp:extent cx="4229735" cy="25527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seaborn.displot(df[‘Bed Grade’], bins=3, kde=True, rug=True)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df[‘Hospital_type_code’].hist(bins = 3)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seaborn.distplot(df[‘Bed Grade’], bins=6, kde=True, rug=True)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df[‘Hospital_type_code’].hist(bins = 6) ***</w:t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5. Ако се подели податочното множество на повеќе делови и потоа се остава едно за тестирање, а другите се користат за обука, за која техника на машинското учење станува збор.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Ласо регуларизација (LASSO Regularization)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Врстена валидација (Cross Validation) ***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Регуларизација по сртот (Ridge Regularization)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Ентропија</w:t>
      </w:r>
    </w:p>
    <w:p>
      <w:pPr>
        <w:pStyle w:val="Normal"/>
        <w:numPr>
          <w:ilvl w:val="0"/>
          <w:numId w:val="0"/>
        </w:numPr>
        <w:spacing w:lineRule="auto" w:line="264" w:before="0" w:after="0"/>
        <w:ind w:left="0" w:hanging="0"/>
        <w:rPr/>
      </w:pPr>
      <w:r>
        <w:rPr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6. Да се определи колку изнесува Џини индексот за првата редица (R1) од дадената табела каде колоните ја означуваат класата, а редиците регионот.</w:t>
      </w:r>
    </w:p>
    <w:tbl>
      <w:tblPr>
        <w:tblW w:w="180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"/>
        <w:gridCol w:w="720"/>
        <w:gridCol w:w="720"/>
      </w:tblGrid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635" distR="0" simplePos="0" locked="0" layoutInCell="1" allowOverlap="1" relativeHeight="27">
                      <wp:simplePos x="0" y="0"/>
                      <wp:positionH relativeFrom="column">
                        <wp:posOffset>2425065</wp:posOffset>
                      </wp:positionH>
                      <wp:positionV relativeFrom="paragraph">
                        <wp:posOffset>316230</wp:posOffset>
                      </wp:positionV>
                      <wp:extent cx="2832735" cy="924560"/>
                      <wp:effectExtent l="635" t="0" r="0" b="0"/>
                      <wp:wrapNone/>
                      <wp:docPr id="2" name="Text Frame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2840" cy="92448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За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R1 → 1 – ((2/7)^2 + (5/7)^2) = 0.408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За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R2 → 1 – ((6/10)^2 + (4/10)^2) = 0.48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 xml:space="preserve">R1 → 7/17 * 0.408 = </w:t>
                                  </w:r>
                                  <w:r>
                                    <w:rPr>
                                      <w:b/>
                                      <w:bCs/>
                                      <w:color w:val="999999"/>
                                      <w:sz w:val="20"/>
                                      <w:szCs w:val="20"/>
                                    </w:rPr>
                                    <w:t>0.168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tru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 xml:space="preserve">R1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R2 → 7/17 * 0.408 + 10/17 * 0.48 = 0.45</w:t>
                                  </w:r>
                                </w:p>
                              </w:txbxContent>
                            </wps:txbx>
                            <wps:bodyPr lIns="0" rIns="0" tIns="0" bIns="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Frame 1" path="m0,0l-2147483645,0l-2147483645,-2147483646l0,-2147483646xe" stroked="f" o:allowincell="f" style="position:absolute;margin-left:190.95pt;margin-top:24.9pt;width:223pt;height:72.75pt;mso-wrap-style:square;v-text-anchor:top">
                      <v:fill o:detectmouseclick="t" on="false"/>
                      <v:stroke color="#3465a4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За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R1 → 1 – ((2/7)^2 + (5/7)^2) = 0.408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За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R2 → 1 – ((6/10)^2 + (4/10)^2) = 0.48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 xml:space="preserve">R1 → 7/17 * 0.408 = </w:t>
                            </w:r>
                            <w:r>
                              <w:rPr>
                                <w:b/>
                                <w:bCs/>
                                <w:color w:val="999999"/>
                                <w:sz w:val="20"/>
                                <w:szCs w:val="20"/>
                              </w:rPr>
                              <w:t>0.168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tru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 xml:space="preserve">R1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и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R2 → 7/17 * 0.408 + 10/17 * 0.48 = 0.45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>
                <w:b/>
                <w:bCs/>
              </w:rPr>
              <w:t>Class 1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>
                <w:b/>
                <w:bCs/>
              </w:rPr>
              <w:t>Class 2</w:t>
            </w:r>
          </w:p>
        </w:tc>
      </w:tr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R1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</w:tr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R2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6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4</w:t>
            </w:r>
          </w:p>
        </w:tc>
      </w:tr>
    </w:tbl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0.282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0.45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0.168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0.5</w:t>
      </w:r>
    </w:p>
    <w:p>
      <w:pPr>
        <w:pStyle w:val="Normal"/>
        <w:spacing w:lineRule="exact" w:line="291"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exact" w:line="291" w:before="0" w:after="0"/>
        <w:rPr>
          <w:b/>
          <w:bCs/>
          <w:color w:val="auto"/>
          <w:sz w:val="20"/>
          <w:szCs w:val="20"/>
        </w:rPr>
      </w:pPr>
      <w:r>
        <w:rPr>
          <w:b/>
          <w:bCs/>
          <w:color w:val="auto"/>
          <w:sz w:val="20"/>
          <w:szCs w:val="20"/>
        </w:rPr>
        <w:t>7.</w:t>
      </w:r>
    </w:p>
    <w:p>
      <w:pPr>
        <w:pStyle w:val="Normal"/>
        <w:spacing w:lineRule="auto" w:line="276" w:before="0" w:after="0"/>
        <w:rPr/>
      </w:pPr>
      <w:r>
        <w:rPr/>
        <w:drawing>
          <wp:inline distT="0" distB="0" distL="0" distR="0">
            <wp:extent cx="6089015" cy="979805"/>
            <wp:effectExtent l="0" t="0" r="0" b="0"/>
            <wp:docPr id="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exact" w:line="238" w:before="0" w:after="0"/>
        <w:ind w:left="0" w:hanging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8. Which similarity measure is used to specify a given sample with KNN classification to which class it belongs?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Visualization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Distance ***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sz w:val="22"/>
          <w:szCs w:val="22"/>
        </w:rPr>
        <w:t>Prediction of coefficients</w:t>
      </w:r>
    </w:p>
    <w:p>
      <w:pPr>
        <w:pStyle w:val="Normal"/>
        <w:spacing w:before="0" w:after="0"/>
        <w:rPr>
          <w:rFonts w:ascii="Calibri" w:hAnsi="Calibri" w:eastAsia="Calibri" w:cs="Calibri"/>
          <w:b/>
          <w:bCs/>
          <w:sz w:val="22"/>
          <w:szCs w:val="22"/>
        </w:rPr>
      </w:pPr>
      <w:r>
        <w:rPr>
          <w:rFonts w:eastAsia="Calibri" w:cs="Calibri" w:ascii="Calibri" w:hAnsi="Calibri"/>
          <w:b/>
          <w:bCs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9. Ако треба да се одреди припадноста на даден клиент во една од четирите групи на корисници, за каков вид на машинско учење станува збор?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Класификација (Classification) ***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недостатоците (Anomaly Detection)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Регресија (Regression)</w:t>
      </w:r>
    </w:p>
    <w:p>
      <w:pPr>
        <w:pStyle w:val="Normal"/>
        <w:numPr>
          <w:ilvl w:val="1"/>
          <w:numId w:val="8"/>
        </w:numPr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  <w:t>Учење со поттикнување (Reinforcement Learning)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10. Кога дистрибуцијата на податоците е како на сликата, т.е. е наклонета на десно, што се случува со средната вредност и медијаната кај овие податоци?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Средната вредност е поголема од медијаната ***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Медијаната е поголема од средната вредност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и медијаната се еднакви</w:t>
      </w:r>
    </w:p>
    <w:p>
      <w:pPr>
        <w:pStyle w:val="Normal"/>
        <w:numPr>
          <w:ilvl w:val="2"/>
          <w:numId w:val="28"/>
        </w:numPr>
        <w:spacing w:before="0" w:after="0"/>
        <w:rPr/>
      </w:pPr>
      <w:r>
        <w:rPr/>
        <w:t>Не може да се заклучи од дадениот графикa</w:t>
      </w:r>
      <w:r>
        <w:br w:type="page"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11. За дадениот датасет во табелата потребно е со помош на KNN класификација со k=3, да се предвиди во која класа ќе припаѓа новиот тест примерок со ID 5.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5908675" cy="3323590"/>
            <wp:effectExtent l="0" t="0" r="0" b="0"/>
            <wp:docPr id="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  <w:tab/>
      </w:r>
      <w:r>
        <w:rPr>
          <w:rFonts w:eastAsia="Calibri" w:cs="Calibri" w:ascii="Calibri" w:hAnsi="Calibri"/>
          <w:color w:val="999999"/>
          <w:sz w:val="22"/>
          <w:szCs w:val="22"/>
        </w:rPr>
        <w:t>1. No → sqrt((6-2)^2 + (3-2)^2) = 4.12</w:t>
        <w:br/>
        <w:tab/>
        <w:t>2. No → sqrt((5-2)^2 + (4-2)^2) = 3.61</w:t>
        <w:br/>
        <w:tab/>
        <w:t>3. Yes → sqrt((4-2)^2 + (2-2)^2) = 2</w:t>
        <w:br/>
        <w:tab/>
        <w:t>4. Yes → sqrt((3-2)^2 + (3-2)^2) = 1.41</w:t>
        <w:br/>
        <w:tab/>
        <w:t>k=3 → #4, #3, #2 → Yes, Yes, No → Yes</w:t>
        <w:br/>
      </w:r>
      <w:r>
        <w:rPr/>
        <w:drawing>
          <wp:inline distT="0" distB="0" distL="0" distR="0">
            <wp:extent cx="3277235" cy="2767330"/>
            <wp:effectExtent l="0" t="0" r="0" b="0"/>
            <wp:docPr id="5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999999"/>
          <w:sz w:val="22"/>
          <w:szCs w:val="22"/>
        </w:rPr>
        <w:br/>
        <w:tab/>
        <w:t>1. No → sqrt((1-4)^2 + (3-2)^2) = 3.16</w:t>
        <w:br/>
        <w:tab/>
        <w:t>2. No → sqrt((0-4)^2 + (4-2)^2) = 4.47</w:t>
        <w:br/>
        <w:tab/>
        <w:t>3. Yes → sqrt((2-4)^2 + (2-2)^2) = 2</w:t>
        <w:br/>
        <w:tab/>
        <w:t xml:space="preserve">4. </w:t>
      </w:r>
      <w:r>
        <w:rPr>
          <w:rFonts w:eastAsia="Calibri" w:cs="Calibri" w:ascii="Calibri" w:hAnsi="Calibri"/>
          <w:color w:val="999999"/>
          <w:sz w:val="22"/>
          <w:szCs w:val="22"/>
        </w:rPr>
        <w:t>Yes</w:t>
      </w:r>
      <w:r>
        <w:rPr>
          <w:rFonts w:eastAsia="Calibri" w:cs="Calibri" w:ascii="Calibri" w:hAnsi="Calibri"/>
          <w:color w:val="999999"/>
          <w:sz w:val="22"/>
          <w:szCs w:val="22"/>
        </w:rPr>
        <w:t xml:space="preserve"> → sqrt((3-4)^2 + (5-2)^2) = 3.16</w:t>
        <w:br/>
        <w:tab/>
        <w:t>k=3 → #3, #4, #1 → Yes, Yes, No → Yes</w:t>
      </w:r>
    </w:p>
    <w:p>
      <w:pPr>
        <w:pStyle w:val="Normal"/>
        <w:widowControl/>
        <w:bidi w:val="0"/>
        <w:spacing w:before="0" w:after="0"/>
        <w:ind w:left="0" w:right="0" w:hanging="0"/>
        <w:jc w:val="left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12. Sort the commands in order to finally get the html code from the given web page.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924300" cy="2012950"/>
            <wp:effectExtent l="0" t="0" r="0" b="0"/>
            <wp:docPr id="6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numPr>
          <w:ilvl w:val="0"/>
          <w:numId w:val="0"/>
        </w:numPr>
        <w:bidi w:val="0"/>
        <w:spacing w:before="0" w:after="0"/>
        <w:ind w:left="0" w:right="0" w:hanging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Што резултат враќа дадениот код: df.isnull()</w:t>
      </w:r>
    </w:p>
    <w:p>
      <w:pPr>
        <w:pStyle w:val="Normal"/>
        <w:numPr>
          <w:ilvl w:val="2"/>
          <w:numId w:val="10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Целата табела (df) со True/False вредности во зависност дали на дадената позиција има/нема NAN вредност ***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Целата табела (df) само со позициите каде има NAN вредност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Целата табела (df) само со позициите каде нема NAN вредност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 на NAN вредности по колона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4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од визуелизациите е најдобро да се изберат кога станува збор за датасет од категориски податоци?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Dot plot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Scatter plot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Histogram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Bar chatts ***</w:t>
      </w:r>
    </w:p>
    <w:p>
      <w:pPr>
        <w:pStyle w:val="Normal"/>
        <w:spacing w:before="0" w:after="0"/>
        <w:rPr>
          <w:rFonts w:ascii="Calibri" w:hAnsi="Calibri" w:eastAsia="Calibri" w:cs="Calibri"/>
          <w:color w:val="81D41A"/>
          <w:sz w:val="22"/>
          <w:szCs w:val="22"/>
        </w:rPr>
      </w:pPr>
      <w:r>
        <w:rPr>
          <w:rFonts w:eastAsia="Calibri" w:cs="Calibri" w:ascii="Calibri" w:hAnsi="Calibri"/>
          <w:color w:val="81D41A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1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lang w:val="mk-MK"/>
        </w:rPr>
        <w:t>5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. Подредете ги по редослед чекорите од кои се состои процесот за развој на Data Science</w:t>
      </w:r>
    </w:p>
    <w:p>
      <w:pPr>
        <w:pStyle w:val="Normal"/>
        <w:spacing w:before="0" w:after="0"/>
        <w:ind w:hanging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проекти (Data Science Process).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6243320" cy="1517015"/>
            <wp:effectExtent l="0" t="0" r="0" b="0"/>
            <wp:docPr id="7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Setting the research goal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Retrieving data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preparation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exploration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modeling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Presentation and automation</w:t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6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мерки може да ги користиме за сличност помеѓу два кластера?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Бројот на елементи кои се наоѓаат во кластерите.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Сличноста помеѓу два случајно избрани елементи од двата кластера.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Најмала различност помеѓу два елементи од кластерите. ***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Сличноста помеѓу центроидите на двата кластера. ***</w:t>
      </w:r>
    </w:p>
    <w:p>
      <w:pPr>
        <w:pStyle w:val="Normal"/>
        <w:spacing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7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модел: model = DecisionTreeClassifier()</w:t>
      </w:r>
    </w:p>
    <w:p>
      <w:pPr>
        <w:pStyle w:val="Normal"/>
        <w:spacing w:lineRule="auto" w:line="259" w:before="0" w:after="0"/>
        <w:ind w:right="600" w:hanging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Кој параметар треба дополнително да се додаде како аргумент во заградите за да се користи ентропијата како метрика за поделба на дрвото на одлука.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metric = “entropy”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criterion = “entropy”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spitter = “entropy”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2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8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Даден е модел на логистичка рересија (model) за предвидување дали куќата ќе се продаде или не, ако влезните податоци се следниве:</w:t>
      </w:r>
    </w:p>
    <w:p>
      <w:pPr>
        <w:pStyle w:val="Normal"/>
        <w:numPr>
          <w:ilvl w:val="1"/>
          <w:numId w:val="14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местоположба на куќата</w:t>
      </w:r>
    </w:p>
    <w:p>
      <w:pPr>
        <w:pStyle w:val="Normal"/>
        <w:numPr>
          <w:ilvl w:val="1"/>
          <w:numId w:val="14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број на спратови</w:t>
      </w:r>
    </w:p>
    <w:p>
      <w:pPr>
        <w:pStyle w:val="Normal"/>
        <w:numPr>
          <w:ilvl w:val="1"/>
          <w:numId w:val="14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површина на земјиштето</w:t>
      </w:r>
    </w:p>
    <w:p>
      <w:pPr>
        <w:pStyle w:val="Normal"/>
        <w:spacing w:before="0" w:after="0"/>
        <w:ind w:hanging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Што ќе биде излезот на дадениот код: model.coef_</w:t>
      </w:r>
    </w:p>
    <w:p>
      <w:pPr>
        <w:pStyle w:val="Normal"/>
        <w:widowControl/>
        <w:numPr>
          <w:ilvl w:val="1"/>
          <w:numId w:val="15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Три Коефициенти (децимални вредности) за секој од влезните податоци ***</w:t>
      </w:r>
    </w:p>
    <w:p>
      <w:pPr>
        <w:pStyle w:val="Normal"/>
        <w:widowControl/>
        <w:numPr>
          <w:ilvl w:val="1"/>
          <w:numId w:val="15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Еден коефициент (делимална вредност) за сите влезни податоци</w:t>
      </w:r>
    </w:p>
    <w:p>
      <w:pPr>
        <w:pStyle w:val="Normal"/>
        <w:widowControl/>
        <w:numPr>
          <w:ilvl w:val="1"/>
          <w:numId w:val="15"/>
        </w:numPr>
        <w:suppressAutoHyphens w:val="true"/>
        <w:bidi w:val="0"/>
        <w:spacing w:lineRule="auto" w:line="276"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Четирите коефициенти (децимални вредности) за секој од влезните податоци плус интерцелптот.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19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Ако треба да се предвидува вредноста на температурата во даден пластеник во текот на ноќта, за каков вид на машинско учење станува збор?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 (Anomaly Detection)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Учење со поттикнување (Reinforcement Learning)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Класиикација (Classification)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Регресија (Regression) ***</w:t>
      </w:r>
    </w:p>
    <w:p>
      <w:pPr>
        <w:pStyle w:val="Normal"/>
        <w:spacing w:lineRule="exact" w:line="29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0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Кога дистрибуцијата на податоците е како на сликата, какви се наклонетоста (bias) и варијансата кај овие податоци?</w:t>
        <w:br/>
      </w:r>
      <w:r>
        <w:rPr/>
        <w:drawing>
          <wp:inline distT="0" distB="0" distL="0" distR="0">
            <wp:extent cx="1397635" cy="1426210"/>
            <wp:effectExtent l="0" t="0" r="0" b="0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Мала наклонетост и мала варијанса</w:t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Голема наклонетост и мала варијанса ***</w:t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Мала наклонетост и голема варијанса</w:t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Голема наклонетост и голема варијанса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код која визуелизација ќе се прикаже? df.hist(bins = 5)</w:t>
      </w:r>
    </w:p>
    <w:p>
      <w:pPr>
        <w:pStyle w:val="Normal"/>
        <w:widowControl/>
        <w:numPr>
          <w:ilvl w:val="0"/>
          <w:numId w:val="30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температура (децимални вредности)</w:t>
      </w:r>
    </w:p>
    <w:p>
      <w:pPr>
        <w:pStyle w:val="Normal"/>
        <w:widowControl/>
        <w:numPr>
          <w:ilvl w:val="0"/>
          <w:numId w:val="30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влажност на воздухот (децимални вредности)</w:t>
      </w:r>
    </w:p>
    <w:p>
      <w:pPr>
        <w:pStyle w:val="Normal"/>
        <w:widowControl/>
        <w:numPr>
          <w:ilvl w:val="0"/>
          <w:numId w:val="30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дали врнело во текот на денот (категирусја вредност → Yes / No)</w:t>
      </w:r>
    </w:p>
    <w:p>
      <w:pPr>
        <w:pStyle w:val="Normal"/>
        <w:numPr>
          <w:ilvl w:val="2"/>
          <w:numId w:val="18"/>
        </w:numPr>
        <w:spacing w:before="0" w:after="0"/>
        <w:rPr>
          <w:color w:val="auto"/>
        </w:rPr>
      </w:pPr>
      <w:r>
        <w:rPr>
          <w:rFonts w:eastAsia="Calibri" w:cs="Calibri" w:ascii="Calibri" w:hAnsi="Calibri"/>
          <w:color w:val="auto"/>
          <w:sz w:val="22"/>
          <w:szCs w:val="22"/>
        </w:rPr>
        <w:t>Хистограм за секоја од колоните</w:t>
      </w:r>
    </w:p>
    <w:p>
      <w:pPr>
        <w:pStyle w:val="Normal"/>
        <w:numPr>
          <w:ilvl w:val="2"/>
          <w:numId w:val="1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Хистограм на целиот датасет</w:t>
      </w:r>
    </w:p>
    <w:p>
      <w:pPr>
        <w:pStyle w:val="Normal"/>
        <w:numPr>
          <w:ilvl w:val="2"/>
          <w:numId w:val="18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Хистограм за секоја од нумеричките колони ***</w:t>
      </w:r>
    </w:p>
    <w:p>
      <w:pPr>
        <w:pStyle w:val="Normal"/>
        <w:numPr>
          <w:ilvl w:val="2"/>
          <w:numId w:val="1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lineRule="auto" w:line="240" w:before="0" w:after="0"/>
        <w:rPr>
          <w:rFonts w:ascii="Calibri" w:hAnsi="Calibri" w:eastAsia="Calibri" w:cs="Calibri"/>
          <w:b/>
          <w:bCs/>
          <w:color w:val="auto"/>
          <w:sz w:val="22"/>
          <w:szCs w:val="22"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</w:r>
    </w:p>
    <w:p>
      <w:pPr>
        <w:pStyle w:val="Normal"/>
        <w:spacing w:lineRule="auto" w:line="240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Што ќе се случи со дадениот код: df.drop([2,3], axis=0)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Ќе ги избрише 2 и 3 колона директно во датасетот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1"/>
          <w:szCs w:val="21"/>
        </w:rPr>
        <w:t>Ќе ги избрише 2 и 3 колона од датасетот и ќе го врати новиот датасет како вредност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Ќе ги избрише 2 и 3 редица од датасетот и ќе го врати новиот датает како вредност ***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Ќе ги избрише 2 и 3 редица директно во датасетот</w:t>
      </w:r>
    </w:p>
    <w:p>
      <w:pPr>
        <w:pStyle w:val="Normal"/>
        <w:spacing w:before="0" w:after="0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Каква е промената кај нумеричките податоци при стандардизација на истите?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Податоците се во стандарден формат за реални броеви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Нивниот ранг сега е помеѓу минималниот и максималниот елемент во датасетот</w:t>
      </w:r>
    </w:p>
    <w:p>
      <w:pPr>
        <w:pStyle w:val="Normal"/>
        <w:numPr>
          <w:ilvl w:val="2"/>
          <w:numId w:val="20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Средната вредност на податоците е 0, а варијансата е 1 ***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 xml:space="preserve">Нивниот опсег е помеѓу 0 и 1 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40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4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. Што се случува во дадениот код? </w:t>
        <w:br/>
        <w:t>url =</w:t>
      </w:r>
      <w:r>
        <w:rPr>
          <w:rFonts w:eastAsia="Calibri" w:cs="Calibri" w:ascii="Calibri" w:hAnsi="Calibri"/>
          <w:b/>
          <w:bCs/>
          <w:color w:val="0563C1"/>
          <w:sz w:val="22"/>
          <w:szCs w:val="22"/>
        </w:rPr>
        <w:t xml:space="preserve"> </w:t>
      </w:r>
      <w:hyperlink r:id="rId9">
        <w:r>
          <w:rPr>
            <w:rStyle w:val="InternetLink"/>
            <w:rFonts w:eastAsia="Calibri" w:cs="Calibri" w:ascii="Calibri" w:hAnsi="Calibri"/>
            <w:b/>
            <w:bCs/>
            <w:color w:val="0563C1"/>
            <w:sz w:val="22"/>
            <w:szCs w:val="22"/>
            <w:u w:val="single" w:color="FFFFFF"/>
          </w:rPr>
          <w:t>https://sitel.com.mk/</w:t>
        </w:r>
      </w:hyperlink>
      <w:r>
        <w:rPr>
          <w:rStyle w:val="InternetLink"/>
          <w:rFonts w:eastAsia="Calibri" w:cs="Calibri" w:ascii="Calibri" w:hAnsi="Calibri"/>
          <w:b/>
          <w:bCs/>
          <w:color w:val="0563C1"/>
          <w:sz w:val="22"/>
          <w:szCs w:val="22"/>
          <w:u w:val="single" w:color="FFFFFF"/>
        </w:rPr>
        <w:br/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html = requests.get(url).text</w:t>
      </w:r>
    </w:p>
    <w:p>
      <w:pPr>
        <w:pStyle w:val="Normal"/>
        <w:spacing w:lineRule="auto" w:line="240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soup = BeautifulSoup(html, ‘html.parser’)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Ја враќа и прикажува веб страната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lineRule="auto" w:line="264"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Ја парсира html содржината од веб страна “sitel.mk” ***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Ја симнува веб страната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5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од наведените дескриптивни статистики е најдобро да се изберат ако податочното множество се состои од категориски податоци?</w:t>
      </w:r>
    </w:p>
    <w:p>
      <w:pPr>
        <w:pStyle w:val="Normal"/>
        <w:numPr>
          <w:ilvl w:val="2"/>
          <w:numId w:val="22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Фреквенција ***</w:t>
      </w:r>
    </w:p>
    <w:p>
      <w:pPr>
        <w:pStyle w:val="Normal"/>
        <w:numPr>
          <w:ilvl w:val="2"/>
          <w:numId w:val="2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 вредност</w:t>
      </w:r>
    </w:p>
    <w:p>
      <w:pPr>
        <w:pStyle w:val="Normal"/>
        <w:numPr>
          <w:ilvl w:val="2"/>
          <w:numId w:val="22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Процент (редица, колона или вкупно) ***</w:t>
      </w:r>
    </w:p>
    <w:p>
      <w:pPr>
        <w:pStyle w:val="Normal"/>
        <w:numPr>
          <w:ilvl w:val="2"/>
          <w:numId w:val="2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Медијана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6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Кој е излезот од дадениот код:</w:t>
        <w:br/>
        <w:t>d = [‘S’: ‘super’, ‘G’: ‘good’, ‘B’: ‘bad’]</w:t>
        <w:br/>
        <w:t>d[‘S’] = ‘SUPER’</w:t>
      </w:r>
    </w:p>
    <w:p>
      <w:pPr>
        <w:pStyle w:val="Normal"/>
        <w:numPr>
          <w:ilvl w:val="1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[‘S’: ‘super’, ‘G’: ‘good’, ‘B’: ‘bad’]</w:t>
      </w:r>
    </w:p>
    <w:p>
      <w:pPr>
        <w:pStyle w:val="Normal"/>
        <w:numPr>
          <w:ilvl w:val="1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[‘S’: ‘SUPER, ‘G’: ‘good’, ‘B’: ‘bad’]</w:t>
      </w:r>
    </w:p>
    <w:p>
      <w:pPr>
        <w:pStyle w:val="Normal"/>
        <w:numPr>
          <w:ilvl w:val="1"/>
          <w:numId w:val="23"/>
        </w:numPr>
        <w:spacing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[‘S’: ‘super’, ‘G’: ‘good’, ‘B’: ‘bad’, ‘S’: ‘SUPER]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  <w:r>
        <w:br w:type="page"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7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Ако треба да се избере соодветна акција за одреден нов податок, за каков вид на машинско учење станува збор?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недостатоците (Anomaly Detection)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Учење со поттикнување (Reinforcement Learning) ***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Класификација (Classification)</w:t>
      </w:r>
    </w:p>
    <w:p>
      <w:pPr>
        <w:pStyle w:val="Normal"/>
        <w:spacing w:lineRule="exact" w:line="31"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Регресија (Regression)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8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. За табелата df, што резултат ќе изгенерира дадениот код: </w:t>
        <w:br/>
        <w:t>df.groupby([‘house_type’], as_index=False).count()</w:t>
        <w:br/>
      </w:r>
      <w:r>
        <w:rPr/>
        <w:drawing>
          <wp:inline distT="0" distB="0" distL="0" distR="0">
            <wp:extent cx="3743325" cy="2496185"/>
            <wp:effectExtent l="0" t="0" r="0" b="0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4"/>
        </w:numPr>
        <w:spacing w:lineRule="exact" w:line="1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на типот на куќи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Бројо</w:t>
      </w:r>
      <w:r>
        <w:rPr>
          <w:rFonts w:eastAsia="Calibri" w:cs="Calibri" w:ascii="Calibri" w:hAnsi="Calibri"/>
          <w:color w:val="auto"/>
          <w:sz w:val="22"/>
          <w:szCs w:val="22"/>
          <w:lang w:val="mk-MK"/>
        </w:rPr>
        <w:t>т</w:t>
      </w:r>
      <w:r>
        <w:rPr>
          <w:rFonts w:eastAsia="Calibri" w:cs="Calibri" w:ascii="Calibri" w:hAnsi="Calibri"/>
          <w:color w:val="auto"/>
          <w:sz w:val="22"/>
          <w:szCs w:val="22"/>
        </w:rPr>
        <w:t xml:space="preserve"> на куќи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Бројо</w:t>
      </w:r>
      <w:r>
        <w:rPr>
          <w:rFonts w:eastAsia="Calibri" w:cs="Calibri" w:ascii="Calibri" w:hAnsi="Calibri"/>
          <w:color w:val="81D41A"/>
          <w:sz w:val="22"/>
          <w:szCs w:val="22"/>
          <w:lang w:val="mk-MK"/>
        </w:rPr>
        <w:t>т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на инстанци за секој тип на куќа ***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29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Според сликата која е формулата за Specificity и што се опишува со истата?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4565015" cy="2607310"/>
            <wp:effectExtent l="0" t="0" r="0" b="0"/>
            <wp:docPr id="10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 xml:space="preserve">true positives / positives </w:t>
      </w:r>
      <w:r>
        <w:rPr>
          <w:rFonts w:eastAsia="Calibri" w:cs="Calibri" w:ascii="Calibri" w:hAnsi="Calibri"/>
          <w:color w:val="B2B2B2"/>
          <w:sz w:val="22"/>
          <w:szCs w:val="22"/>
        </w:rPr>
        <w:t>(this is sensitivity)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true negatives / negatives ***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/>
        <w:t>true positives / selected elements</w:t>
        <w:br/>
      </w:r>
      <w:r>
        <w:br w:type="page"/>
      </w:r>
    </w:p>
    <w:p>
      <w:pPr>
        <w:pStyle w:val="Normal"/>
        <w:spacing w:lineRule="auto" w:line="271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0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датасет во табелата потребно е со помош на Classification Error да се одреди следната колона по која ќе се врши разгранување на дрвото на одлика (Defaulted Borrower е таргет колона т.е. по неа се врши класификациите).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2966085" cy="3211195"/>
            <wp:effectExtent l="0" t="0" r="0" b="0"/>
            <wp:docPr id="11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Solution:</w:t>
      </w:r>
    </w:p>
    <w:tbl>
      <w:tblPr>
        <w:tblW w:w="545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64"/>
        <w:gridCol w:w="540"/>
        <w:gridCol w:w="624"/>
        <w:gridCol w:w="2527"/>
      </w:tblGrid>
      <w:tr>
        <w:trPr/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Marital Status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Yes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Single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Max{0/2,2/2} = 0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Married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Max{1/2,1/2} = 0.5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Divorced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Max{2/4,2/4} = 0.5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0*2/8 + 0.5*2/8 + 0.5*4/8 = </w:t>
      </w:r>
      <w:r>
        <w:rPr>
          <w:b w:val="false"/>
          <w:bCs w:val="false"/>
          <w:color w:val="81D41A"/>
          <w:u w:val="none"/>
        </w:rPr>
        <w:t xml:space="preserve">0.375 ~ </w:t>
      </w:r>
      <w:r>
        <w:rPr>
          <w:b/>
          <w:bCs/>
          <w:color w:val="81D41A"/>
          <w:u w:val="single"/>
        </w:rPr>
        <w:t>0.38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545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64"/>
        <w:gridCol w:w="540"/>
        <w:gridCol w:w="624"/>
        <w:gridCol w:w="2527"/>
      </w:tblGrid>
      <w:tr>
        <w:trPr/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Annual Income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Yes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No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High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Max{2/3,1/3} = 0.33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Medium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Max{1/2,1/2} = 0.5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Low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1 -Max{0/3,3/3}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0.33*3/8 + 0.5*2/8 + 0*3/8 = </w:t>
      </w:r>
      <w:r>
        <w:rPr>
          <w:color w:val="81D41A"/>
        </w:rPr>
        <w:t xml:space="preserve">0.24875 ~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lineRule="auto" w:line="271" w:before="0" w:after="0"/>
        <w:rPr/>
      </w:pPr>
      <w:r>
        <w:rPr>
          <w:b w:val="false"/>
          <w:bCs w:val="false"/>
          <w:color w:val="auto"/>
          <w:u w:val="none"/>
          <w:lang w:val="mk-MK"/>
        </w:rPr>
        <w:t xml:space="preserve">Се избира </w:t>
      </w:r>
      <w:r>
        <w:rPr>
          <w:b/>
          <w:bCs/>
          <w:color w:val="81D41A"/>
          <w:u w:val="single"/>
          <w:lang w:val="en-US"/>
        </w:rPr>
        <w:t>Annual Income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  <w:lang w:val="en-US"/>
        </w:rPr>
      </w:pPr>
      <w:r>
        <w:rPr>
          <w:b/>
          <w:bCs/>
          <w:color w:val="81D41A"/>
          <w:u w:val="single"/>
          <w:lang w:val="en-US"/>
        </w:rPr>
      </w:r>
      <w:r>
        <w:br w:type="page"/>
      </w:r>
    </w:p>
    <w:p>
      <w:pPr>
        <w:pStyle w:val="Normal"/>
        <w:spacing w:lineRule="auto" w:line="276" w:before="0" w:after="0"/>
        <w:rPr/>
      </w:pPr>
      <w:bookmarkStart w:id="1" w:name="page20"/>
      <w:bookmarkEnd w:id="1"/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. За дадената табела во прилог ако се енкодира колоната Class со помош на One-Hot Encoding како ќе изгледа ново добиената табела? </w:t>
        <w:br/>
      </w:r>
      <w:r>
        <w:rPr/>
        <w:drawing>
          <wp:inline distT="0" distB="0" distL="0" distR="0">
            <wp:extent cx="1781175" cy="1457325"/>
            <wp:effectExtent l="0" t="0" r="0" b="0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  <w:tab/>
        <w:t>a.</w:t>
      </w:r>
      <w:r>
        <w:rPr>
          <w:rFonts w:eastAsia="Calibri" w:cs="Calibri" w:ascii="Calibri" w:hAnsi="Calibri"/>
          <w:color w:val="auto"/>
          <w:sz w:val="22"/>
          <w:szCs w:val="22"/>
          <w:lang w:val="en-US"/>
        </w:rPr>
        <w:t xml:space="preserve"> </w:t>
      </w:r>
      <w:r>
        <w:rPr>
          <w:rFonts w:eastAsia="Calibri" w:cs="Calibri" w:ascii="Calibri" w:hAnsi="Calibri"/>
          <w:color w:val="B2B2B2"/>
          <w:sz w:val="22"/>
          <w:szCs w:val="22"/>
          <w:lang w:val="en-US"/>
        </w:rPr>
        <w:t>(label encoding)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</w:t>
        <w:br/>
        <w:tab/>
      </w:r>
      <w:r>
        <w:rPr/>
        <w:drawing>
          <wp:inline distT="0" distB="0" distL="0" distR="0">
            <wp:extent cx="2019300" cy="1809750"/>
            <wp:effectExtent l="0" t="0" r="0" b="0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81D41A"/>
          <w:sz w:val="22"/>
          <w:szCs w:val="22"/>
        </w:rPr>
        <w:br/>
        <w:tab/>
        <w:t xml:space="preserve">b. </w:t>
      </w:r>
      <w:r>
        <w:rPr>
          <w:rFonts w:eastAsia="Calibri" w:cs="Calibri" w:ascii="Calibri" w:hAnsi="Calibri"/>
          <w:color w:val="D4EA6B"/>
          <w:sz w:val="22"/>
          <w:szCs w:val="22"/>
        </w:rPr>
        <w:t>(one-hot encoding)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</w:t>
        <w:br/>
        <w:tab/>
      </w:r>
      <w:r>
        <w:rPr/>
        <w:drawing>
          <wp:inline distT="0" distB="0" distL="0" distR="0">
            <wp:extent cx="5287010" cy="1876425"/>
            <wp:effectExtent l="0" t="0" r="0" b="0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81D41A"/>
          <w:sz w:val="22"/>
          <w:szCs w:val="22"/>
        </w:rPr>
        <w:br/>
        <w:tab/>
      </w:r>
      <w:r>
        <w:rPr>
          <w:rFonts w:eastAsia="Calibri" w:cs="Calibri" w:ascii="Calibri" w:hAnsi="Calibri"/>
          <w:color w:val="auto"/>
          <w:sz w:val="22"/>
          <w:szCs w:val="22"/>
        </w:rPr>
        <w:t>c.</w:t>
      </w:r>
      <w:r>
        <w:rPr>
          <w:rFonts w:eastAsia="Calibri" w:cs="Calibri" w:ascii="Calibri" w:hAnsi="Calibri"/>
          <w:color w:val="auto"/>
          <w:sz w:val="22"/>
          <w:szCs w:val="22"/>
          <w:lang w:val="en-US"/>
        </w:rPr>
        <w:t xml:space="preserve"> </w:t>
      </w:r>
      <w:r>
        <w:rPr>
          <w:rFonts w:eastAsia="Calibri" w:cs="Calibri" w:ascii="Calibri" w:hAnsi="Calibri"/>
          <w:color w:val="B2B2B2"/>
          <w:sz w:val="22"/>
          <w:szCs w:val="22"/>
          <w:lang w:val="en-US"/>
        </w:rPr>
        <w:t>(binary encoding)</w:t>
        <w:br/>
        <w:tab/>
      </w:r>
      <w:r>
        <w:rPr/>
        <w:drawing>
          <wp:inline distT="0" distB="0" distL="0" distR="0">
            <wp:extent cx="2991485" cy="1743075"/>
            <wp:effectExtent l="0" t="0" r="0" b="0"/>
            <wp:docPr id="1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  <w:lang w:val="en-US"/>
        </w:rPr>
      </w:pPr>
      <w:r>
        <w:rPr>
          <w:rFonts w:eastAsia="Calibri" w:cs="Calibri" w:ascii="Calibri" w:hAnsi="Calibri"/>
          <w:color w:val="auto"/>
          <w:sz w:val="22"/>
          <w:szCs w:val="22"/>
          <w:lang w:val="en-US"/>
        </w:rPr>
      </w:r>
      <w:r>
        <w:br w:type="page"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од наведените можат да се користат како критериуми за прекин на понатамошното делење на јазлите на дрвата за одлучување (Stopping Conditions)?</w:t>
      </w:r>
    </w:p>
    <w:p>
      <w:pPr>
        <w:pStyle w:val="Normal"/>
        <w:numPr>
          <w:ilvl w:val="2"/>
          <w:numId w:val="26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Ако бројот на примероци што припаѓаат на дадена класа го надмине дозволениот број</w:t>
      </w:r>
    </w:p>
    <w:p>
      <w:pPr>
        <w:pStyle w:val="Normal"/>
        <w:numPr>
          <w:ilvl w:val="2"/>
          <w:numId w:val="26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Ако сите примероци во јазелот припаѓаат на истата класа ***</w:t>
      </w:r>
    </w:p>
    <w:p>
      <w:pPr>
        <w:pStyle w:val="Normal"/>
        <w:numPr>
          <w:ilvl w:val="2"/>
          <w:numId w:val="2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Ако бројот на циклуси надмине даден праг</w:t>
      </w:r>
    </w:p>
    <w:p>
      <w:pPr>
        <w:pStyle w:val="Normal"/>
        <w:numPr>
          <w:ilvl w:val="2"/>
          <w:numId w:val="26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1"/>
          <w:szCs w:val="21"/>
        </w:rPr>
        <w:t>Ако бројот на примероци во под-јазлите спадне под даден праг (min_samples_leaf) ***</w:t>
      </w:r>
    </w:p>
    <w:p>
      <w:pPr>
        <w:pStyle w:val="Normal"/>
        <w:numPr>
          <w:ilvl w:val="2"/>
          <w:numId w:val="26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Ако бројот на јазлите во дрвото надмине даден праг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>
          <w:rFonts w:ascii="Calibri" w:hAnsi="Calibri" w:eastAsia="Calibri" w:cs="Calibri"/>
          <w:color w:val="auto"/>
          <w:sz w:val="22"/>
          <w:szCs w:val="22"/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</w:r>
    </w:p>
    <w:p>
      <w:pPr>
        <w:pStyle w:val="Normal"/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</w:rPr>
        <w:t>3</w:t>
      </w: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  <w:lang w:val="en-US"/>
        </w:rPr>
        <w:t>3</w:t>
      </w: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</w:rPr>
        <w:t>. Ако и прикажеме податоците како на сликата, со точки во дво-димензионале</w:t>
      </w: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  <w:lang w:val="mk-MK"/>
        </w:rPr>
        <w:t>н ... ??? ... поделба во две класи да ја прикажеме со различни бои, за каков модел станува збор?</w:t>
      </w: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br/>
      </w:r>
      <w:r>
        <w:rPr/>
        <w:drawing>
          <wp:inline distT="0" distB="0" distL="0" distR="0">
            <wp:extent cx="1475105" cy="1874520"/>
            <wp:effectExtent l="0" t="0" r="0" b="0"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Модел од машинското учење</w:t>
      </w:r>
    </w:p>
    <w:p>
      <w:pPr>
        <w:pStyle w:val="Normal"/>
        <w:numPr>
          <w:ilvl w:val="2"/>
          <w:numId w:val="27"/>
        </w:numPr>
        <w:spacing w:before="0" w:after="0"/>
        <w:rPr>
          <w:color w:val="81D41A"/>
          <w:highlight w:val="none"/>
          <w:shd w:fill="auto" w:val="clear"/>
        </w:rPr>
      </w:pPr>
      <w:r>
        <w:rPr>
          <w:rFonts w:eastAsia="Calibri" w:cs="Calibri" w:ascii="Calibri" w:hAnsi="Calibri"/>
          <w:color w:val="81D41A"/>
          <w:sz w:val="22"/>
          <w:szCs w:val="22"/>
          <w:shd w:fill="auto" w:val="clear"/>
        </w:rPr>
        <w:t>Линеарен модел ***</w:t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Детерминантен модел</w:t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Колинеарен модел</w:t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Нелинеарен модел</w:t>
      </w:r>
    </w:p>
    <w:p>
      <w:pPr>
        <w:pStyle w:val="Normal"/>
        <w:numPr>
          <w:ilvl w:val="0"/>
          <w:numId w:val="0"/>
        </w:numPr>
        <w:spacing w:before="0" w:after="0"/>
        <w:ind w:left="1440" w:hanging="0"/>
        <w:rPr>
          <w:rFonts w:ascii="Calibri" w:hAnsi="Calibri" w:eastAsia="Calibri" w:cs="Calibri"/>
          <w:color w:val="000000"/>
          <w:sz w:val="22"/>
          <w:szCs w:val="22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</w:r>
    </w:p>
    <w:p>
      <w:pPr>
        <w:pStyle w:val="Normal"/>
        <w:spacing w:lineRule="auto" w:line="276" w:before="0" w:after="0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23495</wp:posOffset>
            </wp:positionH>
            <wp:positionV relativeFrom="paragraph">
              <wp:posOffset>409575</wp:posOffset>
            </wp:positionV>
            <wp:extent cx="852805" cy="1217930"/>
            <wp:effectExtent l="0" t="0" r="0" b="0"/>
            <wp:wrapSquare wrapText="largest"/>
            <wp:docPr id="1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34.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 xml:space="preserve">Кој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од наведените кодови е точен за да се имплементира речник (dictionary) за дадените вредности во табелата:</w:t>
        <w:br/>
      </w:r>
    </w:p>
    <w:p>
      <w:pPr>
        <w:pStyle w:val="Normal"/>
        <w:numPr>
          <w:ilvl w:val="0"/>
          <w:numId w:val="0"/>
        </w:numPr>
        <w:spacing w:lineRule="auto" w:line="276" w:before="0" w:after="0"/>
        <w:ind w:left="1440" w:hanging="0"/>
        <w:rPr/>
      </w:pPr>
      <w:r>
        <w:rPr>
          <w:rFonts w:eastAsia="Calibri" w:cs="Calibri" w:ascii="Calibri" w:hAnsi="Calibri"/>
          <w:b w:val="false"/>
          <w:bCs w:val="false"/>
          <w:color w:val="auto"/>
          <w:sz w:val="22"/>
          <w:szCs w:val="22"/>
          <w:lang w:val="mk-MK"/>
        </w:rPr>
        <w:tab/>
        <w:t xml:space="preserve">Ги нема останатите одговори, ама точните се: </w:t>
      </w:r>
    </w:p>
    <w:p>
      <w:pPr>
        <w:pStyle w:val="Normal"/>
        <w:numPr>
          <w:ilvl w:val="0"/>
          <w:numId w:val="31"/>
        </w:numPr>
        <w:spacing w:lineRule="auto" w:line="276" w:before="0" w:after="0"/>
        <w:rPr/>
      </w:pP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  <w:t>d = {'S':'super','G':'good','B':'bad'}</w:t>
      </w:r>
    </w:p>
    <w:p>
      <w:pPr>
        <w:pStyle w:val="Normal"/>
        <w:numPr>
          <w:ilvl w:val="0"/>
          <w:numId w:val="31"/>
        </w:numPr>
        <w:spacing w:lineRule="auto" w:line="276" w:before="0" w:after="0"/>
        <w:rPr/>
      </w:pP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  <w:t>d = dict([('S','super'),('G','good'),('B','bad')])</w:t>
      </w:r>
    </w:p>
    <w:p>
      <w:pPr>
        <w:pStyle w:val="Normal"/>
        <w:numPr>
          <w:ilvl w:val="0"/>
          <w:numId w:val="0"/>
        </w:numPr>
        <w:spacing w:lineRule="auto" w:line="276" w:before="0" w:after="0"/>
        <w:ind w:left="1440" w:hanging="0"/>
        <w:rPr>
          <w:rFonts w:ascii="Calibri" w:hAnsi="Calibri" w:eastAsia="Calibri" w:cs="Calibri"/>
          <w:b w:val="false"/>
          <w:bCs w:val="false"/>
          <w:color w:val="81D41A"/>
          <w:sz w:val="22"/>
          <w:szCs w:val="22"/>
          <w:lang w:val="en-US"/>
        </w:rPr>
      </w:pP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5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датасет во табелата потребно е со помош на Classification Error да се одреди следната колона по која ќе се врши разгранување на одлука. (Fruit_typeе таргет колона т.е.</w:t>
      </w:r>
    </w:p>
    <w:p>
      <w:pPr>
        <w:pStyle w:val="Normal"/>
        <w:spacing w:lineRule="exact" w:line="1" w:before="0" w:after="0"/>
        <w:rPr>
          <w:rFonts w:ascii="Calibri" w:hAnsi="Calibri" w:eastAsia="Calibri" w:cs="Calibri"/>
          <w:b/>
          <w:bCs/>
          <w:color w:val="auto"/>
          <w:sz w:val="22"/>
          <w:szCs w:val="22"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</w:r>
    </w:p>
    <w:p>
      <w:pPr>
        <w:pStyle w:val="Normal"/>
        <w:spacing w:before="0" w:after="0"/>
        <w:ind w:hanging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по неа се врши класификацијата).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460115" cy="2571115"/>
            <wp:effectExtent l="0" t="0" r="0" b="0"/>
            <wp:docPr id="1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t>Solution:</w:t>
      </w:r>
    </w:p>
    <w:tbl>
      <w:tblPr>
        <w:tblW w:w="6084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69"/>
        <w:gridCol w:w="566"/>
        <w:gridCol w:w="724"/>
        <w:gridCol w:w="623"/>
        <w:gridCol w:w="2702"/>
      </w:tblGrid>
      <w:tr>
        <w:trPr/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Sweetness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Sour</w:t>
            </w: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</w:t>
            </w:r>
          </w:p>
        </w:tc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None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>
          <w:trHeight w:val="587" w:hRule="atLeast"/>
        </w:trPr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Extremely 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Max{1/2,0/2,1/2} = 0.5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Max{2/2,0/2,0/2} = 0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Medium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Max{1/2,1/2,0/2} = 0.5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High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Max{0/2,2/2,0/2}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0.5*2/8 + 0*2/8 + 0.5*2/8 + 0*2/8 =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6084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69"/>
        <w:gridCol w:w="566"/>
        <w:gridCol w:w="724"/>
        <w:gridCol w:w="623"/>
        <w:gridCol w:w="2702"/>
      </w:tblGrid>
      <w:tr>
        <w:trPr/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Sourness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Sour</w:t>
            </w: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</w:t>
            </w:r>
          </w:p>
        </w:tc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None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Max{0/2,2/2,0/2} = 0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Medium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1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Max{3/5,1/5,1/5} = 0.4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High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Max{1/1,0/1,0/1}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0*2/8 + 0.4*5/8 + 0*1/8 =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lineRule="auto" w:line="271" w:before="0" w:after="0"/>
        <w:rPr/>
      </w:pPr>
      <w:r>
        <w:rPr>
          <w:b w:val="false"/>
          <w:bCs w:val="false"/>
          <w:color w:val="auto"/>
          <w:u w:val="none"/>
          <w:lang w:val="mk-MK"/>
        </w:rPr>
        <w:t xml:space="preserve">Се избира </w:t>
      </w:r>
      <w:r>
        <w:rPr>
          <w:b/>
          <w:bCs/>
          <w:color w:val="81D41A"/>
          <w:u w:val="single"/>
          <w:lang w:val="en-US"/>
        </w:rPr>
        <w:t>???</w:t>
      </w:r>
    </w:p>
    <w:p>
      <w:pPr>
        <w:pStyle w:val="Normal"/>
        <w:spacing w:before="0" w:after="0"/>
        <w:ind w:hanging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3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lang w:val="mk-MK"/>
        </w:rPr>
        <w:t>6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.</w:t>
        <w:br/>
      </w:r>
      <w:r>
        <w:rPr/>
        <w:drawing>
          <wp:inline distT="0" distB="0" distL="0" distR="0">
            <wp:extent cx="6181725" cy="3015615"/>
            <wp:effectExtent l="0" t="0" r="0" b="0"/>
            <wp:docPr id="19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br/>
      </w:r>
      <w:r>
        <w:rPr>
          <w:rFonts w:eastAsia="Calibri" w:cs="Calibri" w:ascii="Calibri" w:hAnsi="Calibri"/>
          <w:b w:val="false"/>
          <w:bCs w:val="false"/>
          <w:color w:val="auto"/>
          <w:sz w:val="21"/>
          <w:szCs w:val="21"/>
        </w:rPr>
        <w:t>Solution:</w:t>
      </w:r>
    </w:p>
    <w:tbl>
      <w:tblPr>
        <w:tblW w:w="600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63"/>
        <w:gridCol w:w="915"/>
        <w:gridCol w:w="720"/>
        <w:gridCol w:w="2701"/>
      </w:tblGrid>
      <w:tr>
        <w:trPr/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Слаткост</w:t>
            </w:r>
          </w:p>
        </w:tc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Кисело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Благо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Gini Index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Многу ниска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{(2/2)^2+(0/2)^2} = 0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Ниска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{(2/3)^2+(1/3)^2} = 0.44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Висока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{(0/2)^2+(2/2)^2}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0*2/7 + 0.44*3/7 + 0*2/7 = </w:t>
      </w:r>
      <w:r>
        <w:rPr>
          <w:b w:val="false"/>
          <w:bCs w:val="false"/>
          <w:color w:val="81D41A"/>
          <w:u w:val="none"/>
        </w:rPr>
        <w:t xml:space="preserve">0.19048... ~ </w:t>
      </w:r>
      <w:r>
        <w:rPr>
          <w:b/>
          <w:bCs/>
          <w:color w:val="81D41A"/>
          <w:u w:val="single"/>
        </w:rPr>
        <w:t>0.19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600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63"/>
        <w:gridCol w:w="915"/>
        <w:gridCol w:w="720"/>
        <w:gridCol w:w="2701"/>
      </w:tblGrid>
      <w:tr>
        <w:trPr/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Киселост</w:t>
            </w:r>
          </w:p>
        </w:tc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Кисело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Благо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Gini Index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Ниска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{(0/2)^2+(2/2)^2} = 0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Средна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{(1/2)^2+(1/2)^2} = 0.5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Висока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{(3/3)^2+(0/3)^2}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0*2/7 + 0.5*2/7 + 0*3/7 = </w:t>
      </w:r>
      <w:r>
        <w:rPr>
          <w:b w:val="false"/>
          <w:bCs w:val="false"/>
          <w:color w:val="81D41A"/>
          <w:u w:val="none"/>
        </w:rPr>
        <w:t xml:space="preserve">0.14285... ~ </w:t>
      </w:r>
      <w:r>
        <w:rPr>
          <w:b/>
          <w:bCs/>
          <w:color w:val="81D41A"/>
          <w:u w:val="single"/>
        </w:rPr>
        <w:t>0.14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 w:val="false"/>
          <w:bCs w:val="false"/>
          <w:color w:val="auto"/>
          <w:sz w:val="21"/>
          <w:szCs w:val="21"/>
          <w:u w:val="none"/>
          <w:lang w:val="mk-MK"/>
        </w:rPr>
        <w:t xml:space="preserve">Се избира </w:t>
      </w:r>
      <w:r>
        <w:rPr>
          <w:rFonts w:eastAsia="Calibri" w:cs="Calibri" w:ascii="Calibri" w:hAnsi="Calibri"/>
          <w:b/>
          <w:bCs/>
          <w:color w:val="81D41A"/>
          <w:sz w:val="21"/>
          <w:szCs w:val="21"/>
          <w:u w:val="single"/>
          <w:lang w:val="mk-MK"/>
        </w:rPr>
        <w:t>Киселост</w:t>
      </w:r>
    </w:p>
    <w:p>
      <w:pPr>
        <w:pStyle w:val="Normal"/>
        <w:spacing w:before="0" w:after="0"/>
        <w:rPr>
          <w:rFonts w:ascii="Calibri" w:hAnsi="Calibri" w:eastAsia="Calibri" w:cs="Calibri"/>
          <w:b/>
          <w:bCs/>
          <w:color w:val="81D41A"/>
          <w:sz w:val="21"/>
          <w:szCs w:val="21"/>
          <w:u w:val="single"/>
          <w:lang w:val="mk-MK"/>
        </w:rPr>
      </w:pPr>
      <w:r>
        <w:rPr>
          <w:rFonts w:eastAsia="Calibri" w:cs="Calibri" w:ascii="Calibri" w:hAnsi="Calibri"/>
          <w:b/>
          <w:bCs/>
          <w:color w:val="81D41A"/>
          <w:sz w:val="21"/>
          <w:szCs w:val="21"/>
          <w:u w:val="single"/>
          <w:lang w:val="mk-MK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 xml:space="preserve">37.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mk-MK"/>
        </w:rPr>
        <w:t xml:space="preserve">Накратко објаснете ја мерката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en-US"/>
        </w:rPr>
        <w:t>R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mk-MK"/>
        </w:rPr>
        <w:t>-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en-US"/>
        </w:rPr>
        <w:t xml:space="preserve">squared,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mk-MK"/>
        </w:rPr>
        <w:t>кога и како би ја користеле.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single"/>
          <w:lang w:val="mk-MK"/>
        </w:rPr>
        <w:br/>
      </w:r>
      <w:r>
        <w:rPr/>
        <w:drawing>
          <wp:inline distT="0" distB="0" distL="0" distR="0">
            <wp:extent cx="4592955" cy="2007870"/>
            <wp:effectExtent l="0" t="0" r="0" b="0"/>
            <wp:docPr id="20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color w:val="auto"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>38.</w:t>
      </w:r>
      <w:bookmarkStart w:id="2" w:name="page34"/>
      <w:bookmarkEnd w:id="2"/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br/>
      </w:r>
      <w:r>
        <w:rPr/>
        <w:drawing>
          <wp:inline distT="0" distB="0" distL="0" distR="0">
            <wp:extent cx="5581650" cy="3131820"/>
            <wp:effectExtent l="0" t="0" r="0" b="0"/>
            <wp:docPr id="2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br/>
      </w:r>
      <w:r>
        <w:rPr/>
        <w:drawing>
          <wp:inline distT="0" distB="0" distL="0" distR="0">
            <wp:extent cx="5563235" cy="3129280"/>
            <wp:effectExtent l="0" t="0" r="0" b="0"/>
            <wp:docPr id="22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#define … by selecting the columns from the datasets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x_train, x_test = </w:t>
      </w:r>
      <w:r>
        <w:rPr>
          <w:b w:val="false"/>
          <w:bCs w:val="false"/>
          <w:lang w:val="en-US"/>
        </w:rPr>
        <w:t>train.iloc[ : , :-1], test.iloc[ : , :-1]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y_train, y_test = </w:t>
      </w:r>
      <w:r>
        <w:rPr>
          <w:b w:val="false"/>
          <w:bCs w:val="false"/>
          <w:lang w:val="en-US"/>
        </w:rPr>
        <w:t>train.iloc[ : , -1], test.iloc[ : , -1]</w:t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#preprocessing of 'description' column</w:t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#just fit it on training data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scaler = StandardScaler()</w:t>
        <w:br/>
        <w:t>x_train['description'] = scaler.fit_transform(x_train['description'])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x_test['description'] = scaler.fit_transform(x_test['description'])</w:t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#implement knn model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model = KNeighborsClassifier()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B2B2B2"/>
        </w:rPr>
        <w:t>#train and predict the values</w:t>
        <w:br/>
      </w:r>
      <w:r>
        <w:rPr>
          <w:b w:val="false"/>
          <w:bCs w:val="false"/>
          <w:color w:val="auto"/>
        </w:rPr>
        <w:t>model.fit(x_train,y_train)</w:t>
        <w:br/>
        <w:t>y_pred = model.predict(x_test)</w:t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b/>
          <w:bCs/>
          <w:color w:val="auto"/>
        </w:rPr>
        <w:t>39.</w:t>
      </w:r>
      <w:r>
        <w:rPr>
          <w:b w:val="false"/>
          <w:bCs w:val="false"/>
          <w:color w:val="auto"/>
        </w:rPr>
        <w:br/>
      </w:r>
      <w:r>
        <w:rPr/>
        <w:drawing>
          <wp:inline distT="0" distB="0" distL="0" distR="0">
            <wp:extent cx="5943600" cy="3330575"/>
            <wp:effectExtent l="0" t="0" r="0" b="0"/>
            <wp:docPr id="2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  <w:color w:val="auto"/>
        </w:rPr>
        <w:br/>
      </w:r>
      <w:r>
        <w:rPr/>
        <w:drawing>
          <wp:inline distT="0" distB="0" distL="0" distR="0">
            <wp:extent cx="5943600" cy="3327400"/>
            <wp:effectExtent l="0" t="0" r="0" b="0"/>
            <wp:docPr id="2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color w:val="B2B2B2"/>
        </w:rPr>
      </w:pPr>
      <w:r>
        <w:rPr>
          <w:rFonts w:eastAsia="Calibri" w:cs="Calibri" w:ascii="Calibri" w:hAnsi="Calibri"/>
          <w:b w:val="false"/>
          <w:bCs w:val="false"/>
          <w:color w:val="B2B2B2"/>
          <w:sz w:val="20"/>
          <w:szCs w:val="20"/>
          <w:u w:val="none"/>
          <w:lang w:val="en-US"/>
        </w:rPr>
        <w:t>#Handle missing values</w:t>
      </w:r>
    </w:p>
    <w:p>
      <w:pPr>
        <w:pStyle w:val="Normal"/>
        <w:spacing w:before="0" w:after="0"/>
        <w:rPr>
          <w:color w:val="auto"/>
        </w:rPr>
      </w:pPr>
      <w:r>
        <w:rPr>
          <w:rFonts w:eastAsia="Calibri" w:cs="Calibri" w:ascii="Calibri" w:hAnsi="Calibri"/>
          <w:b w:val="false"/>
          <w:bCs w:val="false"/>
          <w:color w:val="auto"/>
          <w:sz w:val="20"/>
          <w:szCs w:val="20"/>
          <w:u w:val="none"/>
          <w:lang w:val="en-US"/>
        </w:rPr>
        <w:t>df.fillna(method="bfill")</w:t>
      </w:r>
    </w:p>
    <w:p>
      <w:pPr>
        <w:pStyle w:val="Normal"/>
        <w:spacing w:before="0" w:after="0"/>
        <w:rPr>
          <w:color w:val="B2B2B2"/>
        </w:rPr>
      </w:pPr>
      <w:r>
        <w:rPr>
          <w:rFonts w:eastAsia="Calibri" w:cs="Calibri" w:ascii="Calibri" w:hAnsi="Calibri"/>
          <w:b w:val="false"/>
          <w:bCs w:val="false"/>
          <w:color w:val="B2B2B2"/>
          <w:sz w:val="20"/>
          <w:szCs w:val="20"/>
          <w:u w:val="none"/>
          <w:lang w:val="en-US"/>
        </w:rPr>
        <w:t>#Normalize the values on whole dataset input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scaler = StandardScaler() / scaler = MinMaxScaler()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df = scaler.fit_transform(df)</w:t>
        <w:br/>
      </w:r>
      <w:r>
        <w:rPr>
          <w:color w:val="B2B2B2"/>
          <w:sz w:val="20"/>
          <w:szCs w:val="20"/>
          <w:lang w:val="en-US"/>
        </w:rPr>
        <w:t>#Split the data with the use of train_split function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x_train, x_test, y_train, y_test = train_split(df.iloc[:,:-1],df.iloc[:,-1],test_size)</w:t>
      </w:r>
    </w:p>
    <w:p>
      <w:pPr>
        <w:pStyle w:val="Normal"/>
        <w:spacing w:before="0" w:after="0"/>
        <w:rPr>
          <w:color w:val="B2B2B2"/>
        </w:rPr>
      </w:pPr>
      <w:r>
        <w:rPr>
          <w:color w:val="B2B2B2"/>
          <w:sz w:val="20"/>
          <w:szCs w:val="20"/>
          <w:lang w:val="en-US"/>
        </w:rPr>
        <w:t># Create Decition Tree model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model = DecisionTreeClassifier(max_depth=15)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model.fit(x_train,y_train)</w:t>
        <w:br/>
      </w:r>
      <w:r>
        <w:rPr>
          <w:rFonts w:eastAsia="Calibri" w:cs="Calibri" w:ascii="Calibri" w:hAnsi="Calibri"/>
          <w:b w:val="false"/>
          <w:bCs w:val="false"/>
          <w:color w:val="auto"/>
          <w:sz w:val="20"/>
          <w:szCs w:val="20"/>
          <w:u w:val="none"/>
          <w:lang w:val="en-US"/>
        </w:rPr>
        <w:t>y_pred = model.predict(x_test)</w:t>
      </w:r>
      <w:r>
        <w:br w:type="page"/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41.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5492115" cy="3404870"/>
            <wp:effectExtent l="0" t="0" r="0" b="0"/>
            <wp:docPr id="25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import pandas as pd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import xgboost as xgb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from sklearn.metrics import mean_squared_error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df = pd.read_csv('dataset.csv')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train = df[:int(0.8 * len(df))]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test = df[int(0.8 * len(df)):]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x_train, x_test = </w:t>
      </w:r>
      <w:r>
        <w:rPr>
          <w:b w:val="false"/>
          <w:bCs w:val="false"/>
          <w:lang w:val="en-US"/>
        </w:rPr>
        <w:t>train.iloc[ : , :-1], test.iloc[ : , :-1]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y_train, y_test = </w:t>
      </w:r>
      <w:r>
        <w:rPr>
          <w:b w:val="false"/>
          <w:bCs w:val="false"/>
          <w:lang w:val="en-US"/>
        </w:rPr>
        <w:t>train.iloc[ : , -1], test.iloc[ : , -1]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scaler = StandardScaler()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df = scaler.fit_transform(df)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model = xgb.XGBClassifier()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model.fit(x_train,y_train)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y_pred = model.predict(y_test)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mse = mean_squared_error(y_test,y_pred)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print(mse)</w:t>
      </w:r>
      <w:r>
        <w:br w:type="page"/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>
          <w:b/>
          <w:bCs/>
        </w:rPr>
        <w:t>40.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4667250" cy="4482465"/>
            <wp:effectExtent l="0" t="0" r="0" b="0"/>
            <wp:docPr id="26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sectPr>
      <w:type w:val="nextPage"/>
      <w:pgSz w:w="12240" w:h="15840"/>
      <w:pgMar w:left="1440" w:right="1440" w:gutter="0" w:header="0" w:top="1409" w:footer="0" w:bottom="1006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imes New Roman">
    <w:charset w:val="01"/>
    <w:family w:val="swiss"/>
    <w:pitch w:val="default"/>
  </w:font>
  <w:font w:name="OpenSymbol">
    <w:altName w:val="Arial Unicode MS"/>
    <w:charset w:val="01"/>
    <w:family w:val="swiss"/>
    <w:pitch w:val="default"/>
  </w:font>
  <w:font w:name="Liberation Sans">
    <w:altName w:val="Arial"/>
    <w:charset w:val="01"/>
    <w:family w:val="swiss"/>
    <w:pitch w:val="default"/>
  </w:font>
  <w:font w:name="Calibri">
    <w:charset w:val="01"/>
    <w:family w:val="swiss"/>
    <w:pitch w:val="default"/>
  </w:font>
  <w:font w:name="Arial">
    <w:charset w:val="01"/>
    <w:family w:val="swiss"/>
    <w:pitch w:val="default"/>
  </w:font>
  <w:font w:name="Liberation Serif">
    <w:altName w:val="Times New Roman"/>
    <w:charset w:val="01"/>
    <w:family w:val="swiss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4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2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2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2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6">
    <w:lvl w:ilvl="0">
      <w:start w:val="2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7">
    <w:lvl w:ilvl="0">
      <w:start w:val="2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8">
    <w:lvl w:ilvl="0">
      <w:start w:val="29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9">
    <w:lvl w:ilvl="0">
      <w:start w:val="30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0">
    <w:lvl w:ilvl="0">
      <w:start w:val="3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2">
    <w:lvl w:ilvl="0">
      <w:start w:val="34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3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3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5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5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Arial" w:eastAsiaTheme="minorEastAs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Arial" w:eastAsiaTheme="minorEastAs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libri" w:hAnsi="Calibri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FrameContents">
    <w:name w:val="Frame Contents"/>
    <w:basedOn w:val="Normal"/>
    <w:qFormat/>
    <w:pPr/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hyperlink" Target="https://sitel.com.mk/" TargetMode="External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image" Target="media/image19.jpe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jpeg"/><Relationship Id="rId27" Type="http://schemas.openxmlformats.org/officeDocument/2006/relationships/image" Target="media/image25.jpe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Application>LibreOffice/7.5.7.1$Windows_X86_64 LibreOffice_project/47eb0cf7efbacdee9b19ae25d6752381ede23126</Application>
  <AppVersion>15.0000</AppVersion>
  <Pages>16</Pages>
  <Words>2086</Words>
  <Characters>10564</Characters>
  <CharactersWithSpaces>12256</CharactersWithSpaces>
  <Paragraphs>334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2023-11-14T12:12:57Z</dcterms:created>
  <dc:creator>Windows User</dc:creator>
  <dc:description/>
  <dc:language>en-US</dc:language>
  <cp:lastModifiedBy/>
  <dcterms:modified xsi:type="dcterms:W3CDTF">2023-11-22T15:05:17Z</dcterms:modified>
  <cp:revision>139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